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D6" w:rsidRDefault="004625D6" w:rsidP="004625D6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4625D6" w:rsidRDefault="004625D6" w:rsidP="004625D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4625D6" w:rsidRPr="00EE47BD" w:rsidTr="004625D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29"/>
              <w:spacing w:line="256" w:lineRule="auto"/>
              <w:rPr>
                <w:lang w:eastAsia="en-US"/>
              </w:rPr>
            </w:pPr>
            <w:r w:rsidRPr="00EE47BD">
              <w:rPr>
                <w:rStyle w:val="defaultparagraphfont-000030"/>
                <w:sz w:val="20"/>
                <w:szCs w:val="20"/>
                <w:lang w:eastAsia="en-US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32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33"/>
                <w:sz w:val="20"/>
                <w:szCs w:val="20"/>
                <w:lang w:eastAsia="en-US"/>
              </w:rPr>
              <w:t xml:space="preserve">6/2022.  </w:t>
            </w:r>
          </w:p>
        </w:tc>
      </w:tr>
    </w:tbl>
    <w:p w:rsidR="004625D6" w:rsidRPr="00EE47BD" w:rsidRDefault="004625D6" w:rsidP="004625D6">
      <w:pPr>
        <w:pStyle w:val="normal-000034"/>
        <w:rPr>
          <w:sz w:val="20"/>
          <w:szCs w:val="20"/>
        </w:rPr>
      </w:pPr>
      <w:r w:rsidRPr="00EE47BD">
        <w:rPr>
          <w:rStyle w:val="000035"/>
          <w:sz w:val="20"/>
          <w:szCs w:val="20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80"/>
        <w:gridCol w:w="90"/>
        <w:gridCol w:w="450"/>
        <w:gridCol w:w="420"/>
        <w:gridCol w:w="105"/>
        <w:gridCol w:w="195"/>
        <w:gridCol w:w="570"/>
        <w:gridCol w:w="915"/>
      </w:tblGrid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Upisati tražene podatke: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Naziv škole: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Osnovna škola </w:t>
            </w:r>
            <w:proofErr w:type="spellStart"/>
            <w:r w:rsidRPr="00EE47BD">
              <w:rPr>
                <w:rStyle w:val="000042"/>
                <w:sz w:val="20"/>
                <w:szCs w:val="20"/>
                <w:lang w:eastAsia="en-US"/>
              </w:rPr>
              <w:t>Ilača</w:t>
            </w:r>
            <w:proofErr w:type="spellEnd"/>
            <w:r w:rsidRPr="00EE47BD">
              <w:rPr>
                <w:rStyle w:val="000042"/>
                <w:sz w:val="20"/>
                <w:szCs w:val="20"/>
                <w:lang w:eastAsia="en-US"/>
              </w:rPr>
              <w:t>-Banovci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E47BD">
              <w:rPr>
                <w:sz w:val="20"/>
                <w:szCs w:val="20"/>
                <w:lang w:eastAsia="en-US"/>
              </w:rPr>
              <w:t>V.Nazora</w:t>
            </w:r>
            <w:proofErr w:type="spellEnd"/>
            <w:r w:rsidRPr="00EE47BD">
              <w:rPr>
                <w:sz w:val="20"/>
                <w:szCs w:val="20"/>
                <w:lang w:eastAsia="en-US"/>
              </w:rPr>
              <w:t xml:space="preserve"> 24d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Mjesto: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  <w:proofErr w:type="spellStart"/>
            <w:r w:rsidRPr="00EE47BD">
              <w:rPr>
                <w:rStyle w:val="000042"/>
                <w:sz w:val="20"/>
                <w:szCs w:val="20"/>
                <w:lang w:eastAsia="en-US"/>
              </w:rPr>
              <w:t>Ilača</w:t>
            </w:r>
            <w:proofErr w:type="spellEnd"/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E-adresa na koju se dostavlja poziv: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45"/>
              <w:spacing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Naglaeno"/>
                <w:rFonts w:ascii="inherit" w:hAnsi="inherit"/>
                <w:color w:val="0000CD"/>
                <w:sz w:val="20"/>
                <w:szCs w:val="20"/>
                <w:shd w:val="clear" w:color="auto" w:fill="FAF7F1"/>
                <w:lang w:eastAsia="en-US"/>
              </w:rPr>
              <w:t>ured@os-ilaca-banovci.skole.hr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> 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razreda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Uz planirano upisati broj dana i noćenja: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a)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Škola u prirodi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dana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noćenja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4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b)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Višednevna terenska nastava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dana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noćenja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5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c)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Školska ekskurzija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4           dana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3    noćenja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5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d)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Posjet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dana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1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noćenja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9"/>
                <w:sz w:val="20"/>
                <w:szCs w:val="20"/>
                <w:lang w:eastAsia="en-US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Upisati područje, ime/imena države/država: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a)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> </w:t>
            </w:r>
            <w:r w:rsidRPr="00EE47BD">
              <w:rPr>
                <w:rStyle w:val="000042"/>
                <w:sz w:val="20"/>
                <w:szCs w:val="20"/>
              </w:rPr>
              <w:t>Biograd na moru (sjeverna Dalmacija)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b)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Država/e u inozemstvu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vertAlign w:val="superscript"/>
                <w:lang w:eastAsia="en-US"/>
              </w:rPr>
              <w:t> </w:t>
            </w:r>
            <w:r w:rsidRPr="00EE47BD">
              <w:rPr>
                <w:rStyle w:val="00000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Planirano vrijeme realizacije </w:t>
            </w:r>
          </w:p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3</w:t>
            </w:r>
            <w:r w:rsidRPr="00EE47BD">
              <w:rPr>
                <w:sz w:val="20"/>
                <w:szCs w:val="20"/>
              </w:rPr>
              <w:t>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2</w:t>
            </w:r>
            <w:r w:rsidRPr="00EE47BD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2022.</w:t>
            </w:r>
          </w:p>
        </w:tc>
      </w:tr>
      <w:tr w:rsidR="004625D6" w:rsidRPr="00EE47BD" w:rsidTr="004625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Godina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Upisati broj: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Predviđeni broj učenika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4</w:t>
            </w:r>
            <w:r w:rsidRPr="00EE47B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</w:rPr>
              <w:t>s mogućnošću odstupanja za jednog učenika, mogućnost spajanja s učenicima iz škola po modelu A na srpskom jeziku i ćiriličnom pismu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3"/>
              <w:spacing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Predviđeni broj učitelja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5D6" w:rsidRPr="00EE47BD" w:rsidRDefault="004625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03"/>
              <w:spacing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Očekivani broj gratis ponuda za učenike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40"/>
                <w:sz w:val="20"/>
                <w:szCs w:val="20"/>
                <w:lang w:eastAsia="en-US"/>
              </w:rPr>
              <w:t xml:space="preserve">Upisati traženo: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Mjesto polaska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5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Banovci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Imena mjesta (gradova i/ili naselja) koja se posjećuju: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</w:rPr>
              <w:t>Biograd na moru, Zadar, Nacionalni park Krka. PP Vransko jezero, Smiljan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 xml:space="preserve">Traženo označiti s X ili dopisati kombinacije: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a)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Autobus koji udovoljava zakonskim propisima za prijevoz učenika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X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b)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Vlak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c)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Brod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d)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Zrakoplov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e)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Kombinirani prijevoz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0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vertAlign w:val="superscript"/>
                <w:lang w:eastAsia="en-US"/>
              </w:rPr>
              <w:t> </w:t>
            </w:r>
            <w:r w:rsidRPr="00EE47BD">
              <w:rPr>
                <w:rStyle w:val="00000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084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 xml:space="preserve">Označiti s X ili dopisati traženo: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a)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Hostel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b)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88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sz w:val="20"/>
                <w:szCs w:val="20"/>
                <w:lang w:eastAsia="en-US"/>
              </w:rPr>
              <w:t>X                                                              (</w:t>
            </w:r>
            <w:r w:rsidRPr="00EE47BD">
              <w:rPr>
                <w:i/>
                <w:sz w:val="20"/>
                <w:szCs w:val="20"/>
                <w:lang w:eastAsia="en-US"/>
              </w:rPr>
              <w:t>X</w:t>
            </w:r>
            <w:r w:rsidRPr="00EE47BD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4625D6" w:rsidRPr="00EE47BD" w:rsidTr="004625D6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625D6" w:rsidRPr="00EE47BD" w:rsidRDefault="004625D6">
            <w:pPr>
              <w:pStyle w:val="normal-000013"/>
              <w:spacing w:line="256" w:lineRule="auto"/>
              <w:rPr>
                <w:rStyle w:val="000042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rStyle w:val="defaultparagraphfont-000016"/>
                <w:sz w:val="20"/>
                <w:szCs w:val="20"/>
              </w:rPr>
            </w:pPr>
            <w:r w:rsidRPr="00EE47BD">
              <w:rPr>
                <w:rStyle w:val="defaultparagraphfont-000016"/>
                <w:rFonts w:ascii="SimHei" w:eastAsia="SimHei" w:hAnsi="SimHei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88"/>
              <w:spacing w:line="256" w:lineRule="auto"/>
              <w:rPr>
                <w:rStyle w:val="defaultparagraphfont-000016"/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rStyle w:val="defaultparagraphfont-000077"/>
                <w:sz w:val="20"/>
                <w:szCs w:val="20"/>
              </w:rPr>
            </w:pP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 xml:space="preserve">                    (Ime grada/gradova)</w:t>
            </w:r>
          </w:p>
        </w:tc>
      </w:tr>
      <w:tr w:rsidR="004625D6" w:rsidRPr="00EE47BD" w:rsidTr="004625D6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625D6" w:rsidRPr="00EE47BD" w:rsidRDefault="004625D6">
            <w:pPr>
              <w:pStyle w:val="normal-000013"/>
              <w:spacing w:line="256" w:lineRule="auto"/>
              <w:rPr>
                <w:rStyle w:val="000042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rStyle w:val="defaultparagraphfont-000016"/>
                <w:sz w:val="20"/>
                <w:szCs w:val="20"/>
              </w:rPr>
            </w:pPr>
            <w:r w:rsidRPr="00EE47BD">
              <w:rPr>
                <w:rStyle w:val="defaultparagraphfont-000016"/>
                <w:rFonts w:ascii="SimHei" w:eastAsia="SimHei" w:hAnsi="SimHei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88"/>
              <w:spacing w:line="256" w:lineRule="auto"/>
              <w:rPr>
                <w:rStyle w:val="defaultparagraphfont-000016"/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rStyle w:val="defaultparagraphfont-000077"/>
                <w:sz w:val="20"/>
                <w:szCs w:val="20"/>
              </w:rPr>
            </w:pP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>(Ime grada/gradova)</w:t>
            </w:r>
          </w:p>
        </w:tc>
      </w:tr>
      <w:tr w:rsidR="004625D6" w:rsidRPr="00EE47BD" w:rsidTr="004625D6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625D6" w:rsidRPr="00EE47BD" w:rsidRDefault="004625D6">
            <w:pPr>
              <w:pStyle w:val="normal-000013"/>
              <w:spacing w:line="256" w:lineRule="auto"/>
              <w:rPr>
                <w:rStyle w:val="000042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rStyle w:val="defaultparagraphfont-000016"/>
                <w:sz w:val="20"/>
                <w:szCs w:val="20"/>
              </w:rPr>
            </w:pPr>
            <w:r w:rsidRPr="00EE47BD">
              <w:rPr>
                <w:rStyle w:val="defaultparagraphfont-000016"/>
                <w:rFonts w:ascii="SimHei" w:eastAsia="SimHei" w:hAnsi="SimHei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88"/>
              <w:spacing w:line="256" w:lineRule="auto"/>
              <w:ind w:left="243" w:hanging="243"/>
              <w:rPr>
                <w:rStyle w:val="defaultparagraphfont-000016"/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rStyle w:val="defaultparagraphfont-000077"/>
                <w:sz w:val="20"/>
                <w:szCs w:val="20"/>
              </w:rPr>
            </w:pP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>(Ime grada/gradova)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c)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Pansion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9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d)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Prehrana na bazi polupansiona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rPr>
                <w:sz w:val="20"/>
                <w:szCs w:val="20"/>
                <w:lang w:eastAsia="en-US"/>
              </w:rPr>
            </w:pP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e)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9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Prehrana na bazi punoga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  <w:p w:rsidR="004625D6" w:rsidRPr="00EE47BD" w:rsidRDefault="004625D6">
            <w:pPr>
              <w:pStyle w:val="normal-00009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X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66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f)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9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Drugi zahtjevi vezano uz smještaj i/ili prehranu (npr. za učenike s teškoćama, zdravstvenim problemima ili posebnom prehranom i sl.)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21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094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 xml:space="preserve">Upisati traženo s imenima svakog muzeja, nacionalnog parka ili parka prirode, dvorca, grada, radionice i sl.: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a)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</w:rPr>
              <w:t>NP Krka, PP Vransko jezero, Memorijalni centar Nikola Tesla - Smiljan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78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b)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Sudjelovanje u radionicama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 xml:space="preserve"> c)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16"/>
                <w:sz w:val="20"/>
                <w:szCs w:val="20"/>
                <w:lang w:eastAsia="en-US"/>
              </w:rPr>
              <w:t>Turističkog vodiča za razgled grada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X                   (</w:t>
            </w: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 xml:space="preserve">sva navedena odredišta </w:t>
            </w: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37"/>
                <w:sz w:val="20"/>
                <w:szCs w:val="20"/>
                <w:lang w:eastAsia="en-US"/>
              </w:rPr>
              <w:t xml:space="preserve">11. </w:t>
            </w:r>
          </w:p>
        </w:tc>
        <w:tc>
          <w:tcPr>
            <w:tcW w:w="492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9"/>
                <w:sz w:val="20"/>
                <w:szCs w:val="20"/>
                <w:lang w:eastAsia="en-US"/>
              </w:rPr>
              <w:t xml:space="preserve">U cijenu uključiti i stavke putnog osiguranja od: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4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 xml:space="preserve">Traženo označiti s X ili dopisati (za br. 12):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a)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100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 xml:space="preserve">posljedica nesretnoga slučaja i bolesti na </w:t>
            </w:r>
          </w:p>
          <w:p w:rsidR="004625D6" w:rsidRPr="00EE47BD" w:rsidRDefault="004625D6">
            <w:pPr>
              <w:pStyle w:val="listparagraph-000100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putovanju u inozemstvu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b)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1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 xml:space="preserve">zdravstvenog osiguranja za vrijeme puta i boravka u inozemstvu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c)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100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otkaza putovanja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d)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10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troškova pomoći povratka u mjesto polazišta u slučaju nesreće i bolesti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9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e)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100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oštećenja i gubitka prtljage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02"/>
                <w:sz w:val="20"/>
                <w:szCs w:val="20"/>
                <w:lang w:eastAsia="en-US"/>
              </w:rPr>
              <w:t> 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5D6" w:rsidRPr="00EE47BD" w:rsidTr="004625D6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9"/>
                <w:sz w:val="20"/>
                <w:szCs w:val="20"/>
                <w:lang w:eastAsia="en-US"/>
              </w:rPr>
              <w:t xml:space="preserve">12.        Dostava ponuda: </w:t>
            </w:r>
          </w:p>
        </w:tc>
      </w:tr>
      <w:tr w:rsidR="004625D6" w:rsidRPr="00EE47BD" w:rsidTr="004625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000042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57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0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107"/>
                <w:color w:val="auto"/>
                <w:sz w:val="20"/>
                <w:szCs w:val="20"/>
                <w:lang w:eastAsia="en-US"/>
              </w:rPr>
              <w:t>       </w:t>
            </w:r>
            <w:r w:rsidR="00EE47BD" w:rsidRPr="00EE47BD">
              <w:rPr>
                <w:rStyle w:val="defaultparagraphfont-000107"/>
                <w:color w:val="auto"/>
                <w:sz w:val="20"/>
                <w:szCs w:val="20"/>
                <w:lang w:eastAsia="en-US"/>
              </w:rPr>
              <w:t>9</w:t>
            </w:r>
            <w:r w:rsidRPr="00EE47BD">
              <w:rPr>
                <w:rStyle w:val="defaultparagraphfont-000107"/>
                <w:color w:val="auto"/>
                <w:sz w:val="20"/>
                <w:szCs w:val="20"/>
                <w:lang w:eastAsia="en-US"/>
              </w:rPr>
              <w:t xml:space="preserve">. </w:t>
            </w:r>
            <w:r w:rsidR="00EE47BD" w:rsidRPr="00EE47BD">
              <w:rPr>
                <w:rStyle w:val="defaultparagraphfont-000107"/>
                <w:color w:val="auto"/>
                <w:sz w:val="20"/>
                <w:szCs w:val="20"/>
                <w:lang w:eastAsia="en-US"/>
              </w:rPr>
              <w:t>5</w:t>
            </w:r>
            <w:r w:rsidRPr="00EE47BD">
              <w:rPr>
                <w:rStyle w:val="defaultparagraphfont-000107"/>
                <w:color w:val="auto"/>
                <w:sz w:val="20"/>
                <w:szCs w:val="20"/>
                <w:lang w:eastAsia="en-US"/>
              </w:rPr>
              <w:t>. 2022.        </w:t>
            </w: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>godine  do 13:00</w:t>
            </w: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 xml:space="preserve"> </w:t>
            </w:r>
            <w:r w:rsidRPr="00EE47BD">
              <w:rPr>
                <w:rStyle w:val="defaultparagraphfont-000077"/>
                <w:sz w:val="20"/>
                <w:szCs w:val="20"/>
                <w:lang w:eastAsia="en-US"/>
              </w:rPr>
              <w:t xml:space="preserve">sati. </w:t>
            </w:r>
          </w:p>
        </w:tc>
      </w:tr>
      <w:tr w:rsidR="004625D6" w:rsidRPr="00EE47BD" w:rsidTr="004625D6">
        <w:tc>
          <w:tcPr>
            <w:tcW w:w="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4625D6">
            <w:pPr>
              <w:pStyle w:val="listparagraph-000080"/>
              <w:spacing w:line="256" w:lineRule="auto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        Razmatranje ponuda održat će se u školi dana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625D6" w:rsidRPr="00EE47BD" w:rsidRDefault="00EE47BD" w:rsidP="00EE47BD">
            <w:pPr>
              <w:pStyle w:val="listparagraph-000057"/>
              <w:spacing w:line="256" w:lineRule="auto"/>
              <w:ind w:left="105"/>
              <w:rPr>
                <w:sz w:val="20"/>
                <w:szCs w:val="20"/>
                <w:lang w:eastAsia="en-US"/>
              </w:rPr>
            </w:pPr>
            <w:r w:rsidRPr="00EE47BD">
              <w:rPr>
                <w:sz w:val="20"/>
                <w:szCs w:val="20"/>
                <w:lang w:eastAsia="en-US"/>
              </w:rPr>
              <w:t>1</w:t>
            </w:r>
            <w:r w:rsidRPr="00EE47BD">
              <w:rPr>
                <w:sz w:val="20"/>
                <w:szCs w:val="20"/>
              </w:rPr>
              <w:t>2.5</w:t>
            </w:r>
            <w:r w:rsidR="004625D6" w:rsidRPr="00EE47BD">
              <w:rPr>
                <w:sz w:val="20"/>
                <w:szCs w:val="20"/>
                <w:lang w:eastAsia="en-US"/>
              </w:rPr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625D6" w:rsidRPr="00EE47BD" w:rsidRDefault="004625D6">
            <w:pPr>
              <w:pStyle w:val="listparagraph-000111"/>
              <w:spacing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EE47BD">
              <w:rPr>
                <w:rStyle w:val="defaultparagraphfont-000004"/>
                <w:sz w:val="20"/>
                <w:szCs w:val="20"/>
                <w:lang w:eastAsia="en-US"/>
              </w:rPr>
              <w:t>u  12:00  sati</w:t>
            </w:r>
            <w:r w:rsidRPr="00EE47B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625D6" w:rsidRDefault="004625D6" w:rsidP="004625D6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4625D6" w:rsidRDefault="004625D6" w:rsidP="004625D6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4625D6" w:rsidRDefault="004625D6" w:rsidP="004625D6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4625D6" w:rsidRDefault="004625D6" w:rsidP="004625D6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4625D6" w:rsidRDefault="004625D6" w:rsidP="004625D6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4625D6" w:rsidRDefault="004625D6" w:rsidP="004625D6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4625D6" w:rsidRDefault="004625D6" w:rsidP="004625D6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4625D6" w:rsidRDefault="004625D6" w:rsidP="004625D6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625D6" w:rsidRDefault="004625D6" w:rsidP="004625D6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4625D6" w:rsidRDefault="004625D6" w:rsidP="004625D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4625D6" w:rsidRDefault="004625D6" w:rsidP="004625D6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4625D6" w:rsidRDefault="004625D6" w:rsidP="004625D6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4625D6" w:rsidRDefault="004625D6" w:rsidP="004625D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4625D6" w:rsidRDefault="004625D6" w:rsidP="004625D6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4625D6" w:rsidRDefault="004625D6" w:rsidP="004625D6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4625D6" w:rsidRDefault="004625D6" w:rsidP="004625D6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625D6" w:rsidRDefault="004625D6" w:rsidP="004625D6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4625D6" w:rsidRDefault="004625D6" w:rsidP="004625D6">
      <w:pPr>
        <w:ind w:right="3850"/>
        <w:rPr>
          <w:rFonts w:cs="Arial"/>
          <w:sz w:val="22"/>
        </w:rPr>
      </w:pPr>
    </w:p>
    <w:p w:rsidR="001F50B2" w:rsidRDefault="001F50B2"/>
    <w:sectPr w:rsidR="001F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887"/>
    <w:multiLevelType w:val="hybridMultilevel"/>
    <w:tmpl w:val="99C20E4C"/>
    <w:lvl w:ilvl="0" w:tplc="FD30B3E2">
      <w:start w:val="6"/>
      <w:numFmt w:val="decimal"/>
      <w:lvlText w:val="%1."/>
      <w:lvlJc w:val="left"/>
      <w:pPr>
        <w:ind w:left="465" w:hanging="360"/>
      </w:pPr>
    </w:lvl>
    <w:lvl w:ilvl="1" w:tplc="041A0019">
      <w:start w:val="1"/>
      <w:numFmt w:val="lowerLetter"/>
      <w:lvlText w:val="%2."/>
      <w:lvlJc w:val="left"/>
      <w:pPr>
        <w:ind w:left="1185" w:hanging="360"/>
      </w:pPr>
    </w:lvl>
    <w:lvl w:ilvl="2" w:tplc="041A001B">
      <w:start w:val="1"/>
      <w:numFmt w:val="lowerRoman"/>
      <w:lvlText w:val="%3."/>
      <w:lvlJc w:val="right"/>
      <w:pPr>
        <w:ind w:left="1905" w:hanging="180"/>
      </w:pPr>
    </w:lvl>
    <w:lvl w:ilvl="3" w:tplc="041A000F">
      <w:start w:val="1"/>
      <w:numFmt w:val="decimal"/>
      <w:lvlText w:val="%4."/>
      <w:lvlJc w:val="left"/>
      <w:pPr>
        <w:ind w:left="2625" w:hanging="360"/>
      </w:pPr>
    </w:lvl>
    <w:lvl w:ilvl="4" w:tplc="041A0019">
      <w:start w:val="1"/>
      <w:numFmt w:val="lowerLetter"/>
      <w:lvlText w:val="%5."/>
      <w:lvlJc w:val="left"/>
      <w:pPr>
        <w:ind w:left="3345" w:hanging="360"/>
      </w:pPr>
    </w:lvl>
    <w:lvl w:ilvl="5" w:tplc="041A001B">
      <w:start w:val="1"/>
      <w:numFmt w:val="lowerRoman"/>
      <w:lvlText w:val="%6."/>
      <w:lvlJc w:val="right"/>
      <w:pPr>
        <w:ind w:left="4065" w:hanging="180"/>
      </w:pPr>
    </w:lvl>
    <w:lvl w:ilvl="6" w:tplc="041A000F">
      <w:start w:val="1"/>
      <w:numFmt w:val="decimal"/>
      <w:lvlText w:val="%7."/>
      <w:lvlJc w:val="left"/>
      <w:pPr>
        <w:ind w:left="4785" w:hanging="360"/>
      </w:pPr>
    </w:lvl>
    <w:lvl w:ilvl="7" w:tplc="041A0019">
      <w:start w:val="1"/>
      <w:numFmt w:val="lowerLetter"/>
      <w:lvlText w:val="%8."/>
      <w:lvlJc w:val="left"/>
      <w:pPr>
        <w:ind w:left="5505" w:hanging="360"/>
      </w:pPr>
    </w:lvl>
    <w:lvl w:ilvl="8" w:tplc="041A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6"/>
    <w:rsid w:val="001D4D82"/>
    <w:rsid w:val="001F50B2"/>
    <w:rsid w:val="004625D6"/>
    <w:rsid w:val="00E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CFE04-E5C3-452B-9D6F-CC3B8754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4625D6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4625D6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4625D6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4625D6"/>
    <w:rPr>
      <w:sz w:val="22"/>
      <w:szCs w:val="22"/>
    </w:rPr>
  </w:style>
  <w:style w:type="paragraph" w:customStyle="1" w:styleId="normal-000024">
    <w:name w:val="normal-000024"/>
    <w:basedOn w:val="Normal"/>
    <w:rsid w:val="004625D6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4625D6"/>
    <w:rPr>
      <w:sz w:val="20"/>
      <w:szCs w:val="20"/>
    </w:rPr>
  </w:style>
  <w:style w:type="paragraph" w:customStyle="1" w:styleId="normal-000032">
    <w:name w:val="normal-000032"/>
    <w:basedOn w:val="Normal"/>
    <w:rsid w:val="004625D6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4625D6"/>
    <w:rPr>
      <w:sz w:val="2"/>
      <w:szCs w:val="2"/>
    </w:rPr>
  </w:style>
  <w:style w:type="paragraph" w:customStyle="1" w:styleId="normal-000045">
    <w:name w:val="normal-000045"/>
    <w:basedOn w:val="Normal"/>
    <w:rsid w:val="004625D6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4625D6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4625D6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4625D6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4625D6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4625D6"/>
    <w:rPr>
      <w:sz w:val="22"/>
      <w:szCs w:val="22"/>
    </w:rPr>
  </w:style>
  <w:style w:type="paragraph" w:customStyle="1" w:styleId="listparagraph-000059">
    <w:name w:val="listparagraph-000059"/>
    <w:basedOn w:val="Normal"/>
    <w:rsid w:val="004625D6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4625D6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4625D6"/>
    <w:rPr>
      <w:sz w:val="22"/>
      <w:szCs w:val="22"/>
    </w:rPr>
  </w:style>
  <w:style w:type="paragraph" w:customStyle="1" w:styleId="listparagraph-000076">
    <w:name w:val="listparagraph-000076"/>
    <w:basedOn w:val="Normal"/>
    <w:rsid w:val="004625D6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4625D6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4625D6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4625D6"/>
    <w:rPr>
      <w:sz w:val="22"/>
      <w:szCs w:val="22"/>
    </w:rPr>
  </w:style>
  <w:style w:type="paragraph" w:customStyle="1" w:styleId="listparagraph-000084">
    <w:name w:val="listparagraph-000084"/>
    <w:basedOn w:val="Normal"/>
    <w:rsid w:val="004625D6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4625D6"/>
    <w:rPr>
      <w:sz w:val="22"/>
      <w:szCs w:val="22"/>
    </w:rPr>
  </w:style>
  <w:style w:type="paragraph" w:customStyle="1" w:styleId="listparagraph-000089">
    <w:name w:val="listparagraph-000089"/>
    <w:basedOn w:val="Normal"/>
    <w:rsid w:val="004625D6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4625D6"/>
    <w:rPr>
      <w:sz w:val="22"/>
      <w:szCs w:val="22"/>
    </w:rPr>
  </w:style>
  <w:style w:type="paragraph" w:customStyle="1" w:styleId="listparagraph-000094">
    <w:name w:val="listparagraph-000094"/>
    <w:basedOn w:val="Normal"/>
    <w:rsid w:val="004625D6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4625D6"/>
    <w:rPr>
      <w:sz w:val="22"/>
      <w:szCs w:val="22"/>
    </w:rPr>
  </w:style>
  <w:style w:type="paragraph" w:customStyle="1" w:styleId="listparagraph-000103">
    <w:name w:val="listparagraph-000103"/>
    <w:basedOn w:val="Normal"/>
    <w:rsid w:val="004625D6"/>
    <w:rPr>
      <w:sz w:val="22"/>
      <w:szCs w:val="22"/>
    </w:rPr>
  </w:style>
  <w:style w:type="paragraph" w:customStyle="1" w:styleId="listparagraph-000111">
    <w:name w:val="listparagraph-000111"/>
    <w:basedOn w:val="Normal"/>
    <w:rsid w:val="004625D6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4625D6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4625D6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4625D6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4625D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4625D6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4625D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4625D6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4625D6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4625D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4625D6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4625D6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4625D6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4625D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4625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4625D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4625D6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4625D6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4625D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4625D6"/>
    <w:rPr>
      <w:b/>
      <w:bCs/>
      <w:color w:val="000000"/>
      <w:sz w:val="18"/>
      <w:szCs w:val="18"/>
    </w:rPr>
  </w:style>
  <w:style w:type="character" w:customStyle="1" w:styleId="000035">
    <w:name w:val="000035"/>
    <w:rsid w:val="004625D6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4625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4625D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4625D6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4625D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4625D6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4625D6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4625D6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4625D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4625D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4625D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4625D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4625D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4625D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4625D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4625D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4625D6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4625D6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basedOn w:val="Zadanifontodlomka"/>
    <w:uiPriority w:val="22"/>
    <w:qFormat/>
    <w:rsid w:val="0046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Antunović</cp:lastModifiedBy>
  <cp:revision>2</cp:revision>
  <dcterms:created xsi:type="dcterms:W3CDTF">2022-04-27T10:49:00Z</dcterms:created>
  <dcterms:modified xsi:type="dcterms:W3CDTF">2022-04-27T10:49:00Z</dcterms:modified>
</cp:coreProperties>
</file>